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F50E" w14:textId="77777777" w:rsidR="00A34F3E" w:rsidRPr="00A34F3E" w:rsidRDefault="00A34F3E" w:rsidP="00A34F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4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льготных категорий граждан, имеющих право на внеочередное оказание медицинской помощи, согласно действующему законодательству Российской Федерации</w:t>
      </w:r>
    </w:p>
    <w:p w14:paraId="0FC5B2AF" w14:textId="3709C30F" w:rsidR="00A34F3E" w:rsidRPr="00A34F3E" w:rsidRDefault="00A34F3E" w:rsidP="00A34F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774"/>
        <w:gridCol w:w="3236"/>
      </w:tblGrid>
      <w:tr w:rsidR="00A34F3E" w:rsidRPr="00A34F3E" w14:paraId="19B90181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A238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00320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Льготные категории граждан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4D917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Основание</w:t>
            </w:r>
          </w:p>
        </w:tc>
      </w:tr>
      <w:tr w:rsidR="00A34F3E" w:rsidRPr="00A34F3E" w14:paraId="4323DADF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B638A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68F62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участники Великой Отечественной войны, инвалиды боевых действий (ст.14,ст.15)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76BCF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12.01.1995 N 5-ФЗ (ред. от 02.12.2019) «О ветеранах» (с изм. и доп., вступ. в силу с 01.01.2020)</w:t>
            </w:r>
          </w:p>
          <w:p w14:paraId="184FA970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F3E" w:rsidRPr="00A34F3E" w14:paraId="5DB05CFD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064CB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79A09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 (ст.16)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2064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4CB568D2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C4CBF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9185F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(ст.17)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DE50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0DBEC166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1E3F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C4E8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знаком «Жителю блокадного Ленинграда» (ст.18)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2DC5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34EBF816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E3002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4A148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(ст.19)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17DA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6957E27E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9416D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FDFD8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Члены семей погибших (умерших) инвалидов войны, участников Великой Отечественной войны и ветеранов боевых действий (ст.21)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34DD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420D26EE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DE4D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52AB4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4299D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20.07.2012 N 125-ФЗ (ред. от 07.03.2018) «О донорстве крови и ее компонентов» (с изм. и доп., вступ. в силу с 01.01.2019)</w:t>
            </w:r>
          </w:p>
        </w:tc>
      </w:tr>
      <w:tr w:rsidR="00A34F3E" w:rsidRPr="00A34F3E" w14:paraId="24CADB55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4976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DF4E8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удостоенные звания Героев Советского Союза, Героев Российской Федерации и полные кавалеры ордена Славы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9353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15.01.1993 N 4301-1 (ред. от 06.06.2019) «О статусе Героев Советского Союза, Героев Российской Федерации и полных кавалеров ордена Славы», ст.4</w:t>
            </w:r>
          </w:p>
          <w:p w14:paraId="5ECC072D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3C3505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F3E" w:rsidRPr="00A34F3E" w14:paraId="6C91FC2C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D0F8B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9FBC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Героев Советского Союза, Героев Российской Федерации и полных кавалеров ордена Славы(супруги,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D92B5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600E8626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41CB2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DA41D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(вдовцы) Героев Советского Союза, Героев Российской Федерации и полных кавалеров ордена Славы, независимо от даты смерти (гибели) Героя и полного кавалера ордена Славы</w:t>
            </w:r>
            <w:r w:rsidRPr="00A3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E95D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0223EFC2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D5931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36A2B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удостоенные звания Героев Социалистического Труда, Героев Труда Российской Федерации и награжденные орденом Трудовой Славы трех степеней (полные кавалеры ордена Трудовой Славы)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CC465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09.01.1997 N 5-ФЗ (ред. от 06.06.2019) «О предоставлении социальных гарантий Героям Социалистического Труда, Героям Труда Российской Федерации и полным кавалерам ордена Трудовой Славы», ст.2</w:t>
            </w:r>
          </w:p>
          <w:p w14:paraId="1FE72931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4F3E" w:rsidRPr="00A34F3E" w14:paraId="7EC49E60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1865F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CBA64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(вдовцы)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4A92" w14:textId="77777777" w:rsidR="00A34F3E" w:rsidRPr="00A34F3E" w:rsidRDefault="00A34F3E" w:rsidP="00A3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F3E" w:rsidRPr="00A34F3E" w14:paraId="3FB4908D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CB2D3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1C80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17C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22.08.2004 N 122-ФЗ (ред. от 03.08.2018)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</w:t>
            </w: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 и «Об общих принципах организации местного самоуправления в Российской Федерации» (с изм. и доп., вступ. в силу с 01.01.2019), ст.154,п.8</w:t>
            </w:r>
          </w:p>
        </w:tc>
      </w:tr>
      <w:tr w:rsidR="00A34F3E" w:rsidRPr="00A34F3E" w14:paraId="32B3BA32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A47D8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2DC0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08323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(ст.14,п.8)</w:t>
            </w:r>
          </w:p>
        </w:tc>
      </w:tr>
      <w:tr w:rsidR="00A34F3E" w:rsidRPr="00A34F3E" w14:paraId="06A03A07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AD9E5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5F5D7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5162A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26.11.1998 N 175-ФЗ (ред. от 07.03.2018)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(ст.2-7)</w:t>
            </w:r>
          </w:p>
        </w:tc>
      </w:tr>
      <w:tr w:rsidR="00A34F3E" w:rsidRPr="00A34F3E" w14:paraId="579CC885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EE02E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B230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C5123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14:paraId="2B117406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изм. и доп., вступ. в силу с 01.01.2020) (ст.2,п.4)</w:t>
            </w:r>
          </w:p>
        </w:tc>
      </w:tr>
      <w:tr w:rsidR="00A34F3E" w:rsidRPr="00A34F3E" w14:paraId="26DACEF9" w14:textId="77777777" w:rsidTr="00A34F3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574F4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477EE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признанные инвалидами I и II групп</w:t>
            </w:r>
          </w:p>
          <w:p w14:paraId="10199D49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3B95C" w14:textId="77777777" w:rsidR="00A34F3E" w:rsidRPr="00A34F3E" w:rsidRDefault="00A34F3E" w:rsidP="00A3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N 1157 (ред. от 01.07.2014) «О дополнительных мерах государственной поддержки инвалидов»</w:t>
            </w:r>
          </w:p>
        </w:tc>
      </w:tr>
    </w:tbl>
    <w:p w14:paraId="43B23643" w14:textId="77777777" w:rsidR="00CD57E7" w:rsidRDefault="00CD57E7"/>
    <w:sectPr w:rsidR="00CD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2"/>
    <w:rsid w:val="00A34F3E"/>
    <w:rsid w:val="00CD57E7"/>
    <w:rsid w:val="00D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E66D"/>
  <w15:chartTrackingRefBased/>
  <w15:docId w15:val="{3ECB1F46-0F1B-4FB6-A801-D78A4C45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F3E"/>
    <w:rPr>
      <w:b/>
      <w:bCs/>
    </w:rPr>
  </w:style>
  <w:style w:type="character" w:styleId="a5">
    <w:name w:val="Emphasis"/>
    <w:basedOn w:val="a0"/>
    <w:uiPriority w:val="20"/>
    <w:qFormat/>
    <w:rsid w:val="00A34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Карина Евгеньевна</dc:creator>
  <cp:keywords/>
  <dc:description/>
  <cp:lastModifiedBy>Рыбалко Карина Евгеньевна</cp:lastModifiedBy>
  <cp:revision>2</cp:revision>
  <dcterms:created xsi:type="dcterms:W3CDTF">2020-11-03T10:18:00Z</dcterms:created>
  <dcterms:modified xsi:type="dcterms:W3CDTF">2020-11-03T10:19:00Z</dcterms:modified>
</cp:coreProperties>
</file>